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9" w:rsidRPr="00367AB7" w:rsidRDefault="000B3299" w:rsidP="00FC57E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  <w:r w:rsidRPr="00B758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93pt;visibility:visible">
            <v:imagedata r:id="rId4" o:title=""/>
          </v:shape>
        </w:pict>
      </w:r>
      <w:r>
        <w:rPr>
          <w:noProof/>
          <w:sz w:val="28"/>
          <w:szCs w:val="28"/>
        </w:rPr>
        <w:t xml:space="preserve">                          </w:t>
      </w:r>
    </w:p>
    <w:p w:rsidR="000B3299" w:rsidRDefault="000B3299" w:rsidP="00FC57E6">
      <w:pPr>
        <w:jc w:val="center"/>
        <w:rPr>
          <w:sz w:val="32"/>
          <w:szCs w:val="32"/>
        </w:rPr>
      </w:pPr>
    </w:p>
    <w:p w:rsidR="000B3299" w:rsidRDefault="000B3299" w:rsidP="00FC5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«Забайкальское»</w:t>
      </w:r>
    </w:p>
    <w:p w:rsidR="000B3299" w:rsidRDefault="000B3299" w:rsidP="00FC5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«Забайкальский район»</w:t>
      </w:r>
    </w:p>
    <w:p w:rsidR="000B3299" w:rsidRDefault="000B3299" w:rsidP="00FC5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-го созыва</w:t>
      </w:r>
    </w:p>
    <w:p w:rsidR="000B3299" w:rsidRDefault="000B3299" w:rsidP="00FC57E6">
      <w:pPr>
        <w:jc w:val="center"/>
        <w:rPr>
          <w:b/>
          <w:bCs/>
          <w:sz w:val="28"/>
          <w:szCs w:val="28"/>
        </w:rPr>
      </w:pPr>
    </w:p>
    <w:p w:rsidR="000B3299" w:rsidRDefault="000B3299" w:rsidP="00FC57E6">
      <w:pPr>
        <w:jc w:val="center"/>
        <w:rPr>
          <w:b/>
          <w:bCs/>
          <w:sz w:val="28"/>
          <w:szCs w:val="28"/>
        </w:rPr>
      </w:pPr>
    </w:p>
    <w:p w:rsidR="000B3299" w:rsidRDefault="000B3299" w:rsidP="00FC5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3299" w:rsidRDefault="000B3299" w:rsidP="00FC57E6">
      <w:pPr>
        <w:jc w:val="center"/>
        <w:rPr>
          <w:bCs/>
          <w:sz w:val="28"/>
          <w:szCs w:val="28"/>
        </w:rPr>
      </w:pPr>
    </w:p>
    <w:p w:rsidR="000B3299" w:rsidRDefault="000B3299" w:rsidP="00FC57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Pr="00080F93">
        <w:rPr>
          <w:bCs/>
          <w:sz w:val="28"/>
          <w:szCs w:val="28"/>
          <w:u w:val="single"/>
        </w:rPr>
        <w:t>26_</w:t>
      </w:r>
      <w:r>
        <w:rPr>
          <w:bCs/>
          <w:sz w:val="28"/>
          <w:szCs w:val="28"/>
        </w:rPr>
        <w:t xml:space="preserve"> »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.                                                                            № _</w:t>
      </w:r>
      <w:r w:rsidRPr="00080F93">
        <w:rPr>
          <w:bCs/>
          <w:sz w:val="28"/>
          <w:szCs w:val="28"/>
          <w:u w:val="single"/>
        </w:rPr>
        <w:t>166</w:t>
      </w:r>
      <w:r>
        <w:rPr>
          <w:bCs/>
          <w:sz w:val="28"/>
          <w:szCs w:val="28"/>
        </w:rPr>
        <w:t>___</w:t>
      </w:r>
    </w:p>
    <w:p w:rsidR="000B3299" w:rsidRDefault="000B3299" w:rsidP="00FC57E6">
      <w:pPr>
        <w:rPr>
          <w:bCs/>
          <w:sz w:val="28"/>
          <w:szCs w:val="28"/>
        </w:rPr>
      </w:pPr>
    </w:p>
    <w:p w:rsidR="000B3299" w:rsidRDefault="000B3299" w:rsidP="00FC57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пгт. Забайкальск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5"/>
      </w:tblGrid>
      <w:tr w:rsidR="000B3299" w:rsidTr="00FC57E6">
        <w:trPr>
          <w:trHeight w:val="130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B3299" w:rsidRDefault="000B32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B3299" w:rsidRDefault="000B3299" w:rsidP="006620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 утверждении предельного уровня тарифов за сбор и вывоз твердых коммунальных отходов на территории городского поселения «Забайкальское»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B3299" w:rsidRDefault="000B3299" w:rsidP="006620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3299" w:rsidRDefault="000B3299" w:rsidP="006620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3299" w:rsidRDefault="000B3299" w:rsidP="0066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ч. 2 ст. 157 и ч. 1 ст. 157.1 Жилищного Кодекса Российской Федерации, руководствуясь Уставом городского поселения «Забайкальское», Совет городского поселения «Забайкальское» </w:t>
      </w:r>
      <w:r>
        <w:rPr>
          <w:b/>
          <w:sz w:val="28"/>
          <w:szCs w:val="28"/>
        </w:rPr>
        <w:t>ре шил:</w:t>
      </w:r>
      <w:r>
        <w:rPr>
          <w:sz w:val="28"/>
          <w:szCs w:val="28"/>
        </w:rPr>
        <w:t xml:space="preserve">                                                     </w:t>
      </w:r>
    </w:p>
    <w:p w:rsidR="000B3299" w:rsidRDefault="000B3299" w:rsidP="00662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3299" w:rsidRDefault="000B3299" w:rsidP="00662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предельный уровень тарифов на сбор и вывоз твердых коммунальных отходов на территории городского поселения «Забайкальское» на 2019 год,</w:t>
      </w:r>
      <w:bookmarkStart w:id="0" w:name="_GoBack"/>
      <w:bookmarkEnd w:id="0"/>
      <w:r>
        <w:rPr>
          <w:sz w:val="28"/>
          <w:szCs w:val="28"/>
        </w:rPr>
        <w:t xml:space="preserve"> согласно приложения к данному Решению.</w:t>
      </w:r>
    </w:p>
    <w:p w:rsidR="000B3299" w:rsidRDefault="000B3299" w:rsidP="006620A3">
      <w:pPr>
        <w:ind w:firstLine="360"/>
        <w:jc w:val="both"/>
        <w:rPr>
          <w:sz w:val="28"/>
          <w:szCs w:val="28"/>
        </w:rPr>
      </w:pPr>
    </w:p>
    <w:p w:rsidR="000B3299" w:rsidRDefault="000B3299" w:rsidP="0066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после его официального опубликования.</w:t>
      </w:r>
    </w:p>
    <w:p w:rsidR="000B3299" w:rsidRDefault="000B3299" w:rsidP="0066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3299" w:rsidRDefault="000B3299" w:rsidP="0066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данного Решения возложить на главу городского поселения «Забайкальское».</w:t>
      </w:r>
    </w:p>
    <w:p w:rsidR="000B3299" w:rsidRDefault="000B3299" w:rsidP="006620A3">
      <w:pPr>
        <w:jc w:val="both"/>
        <w:rPr>
          <w:sz w:val="28"/>
          <w:szCs w:val="28"/>
        </w:rPr>
      </w:pPr>
    </w:p>
    <w:p w:rsidR="000B3299" w:rsidRPr="0028468B" w:rsidRDefault="000B3299" w:rsidP="0066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Опубликовать настоящее Решение в информационном вестнике «Вести Забайкальска» и разместить на официальном сайте а</w:t>
      </w:r>
      <w:r w:rsidRPr="0028468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«Забайкальское».</w:t>
      </w:r>
    </w:p>
    <w:p w:rsidR="000B3299" w:rsidRDefault="000B3299" w:rsidP="006620A3">
      <w:pPr>
        <w:jc w:val="both"/>
        <w:rPr>
          <w:sz w:val="28"/>
          <w:szCs w:val="28"/>
        </w:rPr>
      </w:pPr>
    </w:p>
    <w:p w:rsidR="000B3299" w:rsidRDefault="000B3299" w:rsidP="00FC57E6">
      <w:pPr>
        <w:jc w:val="both"/>
        <w:rPr>
          <w:b/>
          <w:sz w:val="28"/>
          <w:szCs w:val="28"/>
        </w:rPr>
      </w:pPr>
    </w:p>
    <w:p w:rsidR="000B3299" w:rsidRDefault="000B3299" w:rsidP="00FC5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 городского поселения</w:t>
      </w:r>
    </w:p>
    <w:p w:rsidR="000B3299" w:rsidRDefault="000B3299" w:rsidP="00FC5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               О. В.Писарева              </w:t>
      </w:r>
    </w:p>
    <w:p w:rsidR="000B3299" w:rsidRDefault="000B3299" w:rsidP="00FC57E6">
      <w:pPr>
        <w:jc w:val="right"/>
        <w:rPr>
          <w:color w:val="000000"/>
        </w:rPr>
      </w:pPr>
      <w:r>
        <w:rPr>
          <w:color w:val="000000"/>
        </w:rPr>
        <w:t xml:space="preserve">                        </w:t>
      </w:r>
    </w:p>
    <w:p w:rsidR="000B3299" w:rsidRDefault="000B3299" w:rsidP="00BB67A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0B3299" w:rsidRDefault="000B3299" w:rsidP="00BB67A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городского</w:t>
      </w:r>
    </w:p>
    <w:p w:rsidR="000B3299" w:rsidRDefault="000B3299" w:rsidP="00BB67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Поселения «Забайкальское» </w:t>
      </w:r>
    </w:p>
    <w:p w:rsidR="000B3299" w:rsidRDefault="000B3299" w:rsidP="00BB67AF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_____ от «___» марта 2019года</w:t>
      </w:r>
    </w:p>
    <w:p w:rsidR="000B3299" w:rsidRDefault="000B3299" w:rsidP="00BB67AF">
      <w:pPr>
        <w:jc w:val="right"/>
        <w:rPr>
          <w:sz w:val="18"/>
          <w:szCs w:val="18"/>
        </w:rPr>
      </w:pPr>
    </w:p>
    <w:p w:rsidR="000B3299" w:rsidRDefault="000B3299" w:rsidP="00BB67AF">
      <w:pPr>
        <w:jc w:val="right"/>
        <w:rPr>
          <w:sz w:val="18"/>
          <w:szCs w:val="18"/>
        </w:rPr>
      </w:pPr>
    </w:p>
    <w:p w:rsidR="000B3299" w:rsidRDefault="000B3299" w:rsidP="00BB67AF">
      <w:pPr>
        <w:jc w:val="right"/>
        <w:rPr>
          <w:sz w:val="18"/>
          <w:szCs w:val="18"/>
        </w:rPr>
      </w:pPr>
    </w:p>
    <w:p w:rsidR="000B3299" w:rsidRDefault="000B3299" w:rsidP="00BB67AF">
      <w:pPr>
        <w:jc w:val="right"/>
        <w:rPr>
          <w:sz w:val="18"/>
          <w:szCs w:val="18"/>
        </w:rPr>
      </w:pPr>
    </w:p>
    <w:p w:rsidR="000B3299" w:rsidRPr="00033E24" w:rsidRDefault="000B3299" w:rsidP="00BB67AF">
      <w:pPr>
        <w:jc w:val="center"/>
        <w:rPr>
          <w:sz w:val="28"/>
          <w:szCs w:val="28"/>
        </w:rPr>
      </w:pPr>
      <w:r w:rsidRPr="00033E24">
        <w:rPr>
          <w:sz w:val="28"/>
          <w:szCs w:val="28"/>
        </w:rPr>
        <w:t>Предельны</w:t>
      </w:r>
      <w:r>
        <w:rPr>
          <w:sz w:val="28"/>
          <w:szCs w:val="28"/>
        </w:rPr>
        <w:t>й</w:t>
      </w:r>
      <w:r w:rsidRPr="00033E24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033E24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</w:p>
    <w:p w:rsidR="000B3299" w:rsidRDefault="000B3299" w:rsidP="00BB67AF">
      <w:pPr>
        <w:jc w:val="center"/>
        <w:rPr>
          <w:sz w:val="28"/>
          <w:szCs w:val="28"/>
        </w:rPr>
      </w:pPr>
      <w:r w:rsidRPr="00033E24">
        <w:rPr>
          <w:sz w:val="28"/>
          <w:szCs w:val="28"/>
        </w:rPr>
        <w:t xml:space="preserve"> на сбор и вывоз твердых коммунальных отходов</w:t>
      </w:r>
    </w:p>
    <w:p w:rsidR="000B3299" w:rsidRDefault="000B3299" w:rsidP="00BB67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80"/>
        <w:gridCol w:w="2262"/>
      </w:tblGrid>
      <w:tr w:rsidR="000B3299" w:rsidTr="009638D7">
        <w:tc>
          <w:tcPr>
            <w:tcW w:w="648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№ п/п</w:t>
            </w:r>
          </w:p>
        </w:tc>
        <w:tc>
          <w:tcPr>
            <w:tcW w:w="4680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0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Ед. изм.</w:t>
            </w:r>
          </w:p>
        </w:tc>
        <w:tc>
          <w:tcPr>
            <w:tcW w:w="2262" w:type="dxa"/>
          </w:tcPr>
          <w:p w:rsidR="000B3299" w:rsidRPr="009638D7" w:rsidRDefault="000B3299" w:rsidP="00165388">
            <w:pPr>
              <w:rPr>
                <w:sz w:val="28"/>
                <w:szCs w:val="28"/>
              </w:rPr>
            </w:pPr>
          </w:p>
        </w:tc>
      </w:tr>
      <w:tr w:rsidR="000B3299" w:rsidTr="009638D7">
        <w:tc>
          <w:tcPr>
            <w:tcW w:w="648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B3299" w:rsidRPr="009638D7" w:rsidRDefault="000B3299" w:rsidP="00165388">
            <w:pPr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Экономически обоснованный тариф, без учета НДС</w:t>
            </w:r>
          </w:p>
        </w:tc>
        <w:tc>
          <w:tcPr>
            <w:tcW w:w="1980" w:type="dxa"/>
          </w:tcPr>
          <w:p w:rsidR="000B3299" w:rsidRPr="009638D7" w:rsidRDefault="000B3299" w:rsidP="009638D7">
            <w:pPr>
              <w:jc w:val="center"/>
            </w:pPr>
            <w:r w:rsidRPr="009638D7">
              <w:t>руб/куб.м.</w:t>
            </w:r>
          </w:p>
        </w:tc>
        <w:tc>
          <w:tcPr>
            <w:tcW w:w="2262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898,41</w:t>
            </w:r>
          </w:p>
        </w:tc>
      </w:tr>
      <w:tr w:rsidR="000B3299" w:rsidTr="009638D7">
        <w:tc>
          <w:tcPr>
            <w:tcW w:w="648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B3299" w:rsidRPr="009638D7" w:rsidRDefault="000B3299" w:rsidP="00165388">
            <w:pPr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Для юридических лиц, без учета НДС</w:t>
            </w:r>
          </w:p>
        </w:tc>
        <w:tc>
          <w:tcPr>
            <w:tcW w:w="1980" w:type="dxa"/>
          </w:tcPr>
          <w:p w:rsidR="000B3299" w:rsidRPr="009638D7" w:rsidRDefault="000B3299" w:rsidP="009638D7">
            <w:pPr>
              <w:jc w:val="center"/>
            </w:pPr>
            <w:r w:rsidRPr="009638D7">
              <w:t>руб./ куб.м.</w:t>
            </w:r>
          </w:p>
        </w:tc>
        <w:tc>
          <w:tcPr>
            <w:tcW w:w="2262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898,41</w:t>
            </w:r>
          </w:p>
        </w:tc>
      </w:tr>
      <w:tr w:rsidR="000B3299" w:rsidTr="009638D7">
        <w:tc>
          <w:tcPr>
            <w:tcW w:w="648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B3299" w:rsidRPr="009638D7" w:rsidRDefault="000B3299" w:rsidP="00165388">
            <w:pPr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 xml:space="preserve">Среднемесячный норматив накопления ТКО для благоустроенного жилого фонда </w:t>
            </w:r>
          </w:p>
        </w:tc>
        <w:tc>
          <w:tcPr>
            <w:tcW w:w="1980" w:type="dxa"/>
          </w:tcPr>
          <w:p w:rsidR="000B3299" w:rsidRPr="009638D7" w:rsidRDefault="000B3299" w:rsidP="009638D7">
            <w:pPr>
              <w:jc w:val="center"/>
            </w:pPr>
            <w:r w:rsidRPr="009638D7">
              <w:t>куб.м./1 чел</w:t>
            </w:r>
          </w:p>
        </w:tc>
        <w:tc>
          <w:tcPr>
            <w:tcW w:w="2262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0,075</w:t>
            </w:r>
          </w:p>
        </w:tc>
      </w:tr>
      <w:tr w:rsidR="000B3299" w:rsidTr="009638D7">
        <w:tc>
          <w:tcPr>
            <w:tcW w:w="648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B3299" w:rsidRPr="009638D7" w:rsidRDefault="000B3299" w:rsidP="00165388">
            <w:pPr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Тариф для населения, благоустроенного жилого фонда</w:t>
            </w:r>
          </w:p>
        </w:tc>
        <w:tc>
          <w:tcPr>
            <w:tcW w:w="1980" w:type="dxa"/>
          </w:tcPr>
          <w:p w:rsidR="000B3299" w:rsidRPr="009638D7" w:rsidRDefault="000B3299" w:rsidP="009638D7">
            <w:pPr>
              <w:jc w:val="center"/>
            </w:pPr>
            <w:r w:rsidRPr="009638D7">
              <w:t xml:space="preserve">руб/чел </w:t>
            </w:r>
          </w:p>
          <w:p w:rsidR="000B3299" w:rsidRPr="009638D7" w:rsidRDefault="000B3299" w:rsidP="009638D7">
            <w:pPr>
              <w:jc w:val="center"/>
            </w:pPr>
            <w:r w:rsidRPr="009638D7">
              <w:t xml:space="preserve"> в месяц</w:t>
            </w:r>
          </w:p>
        </w:tc>
        <w:tc>
          <w:tcPr>
            <w:tcW w:w="2262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67,38</w:t>
            </w:r>
          </w:p>
        </w:tc>
      </w:tr>
      <w:tr w:rsidR="000B3299" w:rsidTr="009638D7">
        <w:tc>
          <w:tcPr>
            <w:tcW w:w="648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0B3299" w:rsidRPr="009638D7" w:rsidRDefault="000B3299" w:rsidP="00165388">
            <w:pPr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 xml:space="preserve">Среднемесячный норматив накопления ТКО для неблагоустроенного жилого фонда </w:t>
            </w:r>
          </w:p>
        </w:tc>
        <w:tc>
          <w:tcPr>
            <w:tcW w:w="1980" w:type="dxa"/>
          </w:tcPr>
          <w:p w:rsidR="000B3299" w:rsidRPr="009638D7" w:rsidRDefault="000B3299" w:rsidP="009638D7">
            <w:pPr>
              <w:jc w:val="center"/>
            </w:pPr>
            <w:r w:rsidRPr="009638D7">
              <w:t>куб.м./1 чел</w:t>
            </w:r>
          </w:p>
        </w:tc>
        <w:tc>
          <w:tcPr>
            <w:tcW w:w="2262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0,092</w:t>
            </w:r>
          </w:p>
        </w:tc>
      </w:tr>
      <w:tr w:rsidR="000B3299" w:rsidTr="009638D7">
        <w:tc>
          <w:tcPr>
            <w:tcW w:w="648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0B3299" w:rsidRPr="009638D7" w:rsidRDefault="000B3299" w:rsidP="00165388">
            <w:pPr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Тариф для населения, не благоустроенного жилого фонда</w:t>
            </w:r>
          </w:p>
        </w:tc>
        <w:tc>
          <w:tcPr>
            <w:tcW w:w="1980" w:type="dxa"/>
          </w:tcPr>
          <w:p w:rsidR="000B3299" w:rsidRPr="009638D7" w:rsidRDefault="000B3299" w:rsidP="009638D7">
            <w:pPr>
              <w:jc w:val="center"/>
            </w:pPr>
            <w:r w:rsidRPr="009638D7">
              <w:t xml:space="preserve">руб/чел </w:t>
            </w:r>
          </w:p>
          <w:p w:rsidR="000B3299" w:rsidRPr="009638D7" w:rsidRDefault="000B3299" w:rsidP="009638D7">
            <w:pPr>
              <w:jc w:val="center"/>
            </w:pPr>
            <w:r w:rsidRPr="009638D7">
              <w:t xml:space="preserve"> в месяц</w:t>
            </w:r>
          </w:p>
        </w:tc>
        <w:tc>
          <w:tcPr>
            <w:tcW w:w="2262" w:type="dxa"/>
          </w:tcPr>
          <w:p w:rsidR="000B3299" w:rsidRPr="009638D7" w:rsidRDefault="000B3299" w:rsidP="009638D7">
            <w:pPr>
              <w:jc w:val="center"/>
              <w:rPr>
                <w:sz w:val="28"/>
                <w:szCs w:val="28"/>
              </w:rPr>
            </w:pPr>
            <w:r w:rsidRPr="009638D7">
              <w:rPr>
                <w:sz w:val="28"/>
                <w:szCs w:val="28"/>
              </w:rPr>
              <w:t>82,66</w:t>
            </w:r>
          </w:p>
        </w:tc>
      </w:tr>
    </w:tbl>
    <w:p w:rsidR="000B3299" w:rsidRPr="00033E24" w:rsidRDefault="000B3299" w:rsidP="00BB67AF">
      <w:pPr>
        <w:jc w:val="center"/>
        <w:rPr>
          <w:sz w:val="28"/>
          <w:szCs w:val="28"/>
        </w:rPr>
      </w:pPr>
    </w:p>
    <w:p w:rsidR="000B3299" w:rsidRPr="00033E24" w:rsidRDefault="000B3299" w:rsidP="00BB67AF">
      <w:pPr>
        <w:rPr>
          <w:sz w:val="28"/>
          <w:szCs w:val="28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rPr>
          <w:color w:val="000000"/>
        </w:rPr>
      </w:pPr>
    </w:p>
    <w:p w:rsidR="000B3299" w:rsidRDefault="000B3299" w:rsidP="00FC57E6">
      <w:pPr>
        <w:rPr>
          <w:color w:val="000000"/>
        </w:rPr>
      </w:pPr>
    </w:p>
    <w:p w:rsidR="000B3299" w:rsidRDefault="000B3299" w:rsidP="00FC57E6">
      <w:pPr>
        <w:rPr>
          <w:color w:val="000000"/>
        </w:rPr>
      </w:pPr>
    </w:p>
    <w:p w:rsidR="000B3299" w:rsidRDefault="000B3299" w:rsidP="00FC57E6">
      <w:pPr>
        <w:rPr>
          <w:color w:val="000000"/>
        </w:rPr>
      </w:pPr>
    </w:p>
    <w:p w:rsidR="000B3299" w:rsidRDefault="000B3299" w:rsidP="00FC57E6">
      <w:pPr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 w:rsidP="00FC57E6">
      <w:pPr>
        <w:jc w:val="right"/>
        <w:rPr>
          <w:color w:val="000000"/>
        </w:rPr>
      </w:pPr>
    </w:p>
    <w:p w:rsidR="000B3299" w:rsidRDefault="000B3299"/>
    <w:sectPr w:rsidR="000B3299" w:rsidSect="0050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E3"/>
    <w:rsid w:val="00033E24"/>
    <w:rsid w:val="00080F93"/>
    <w:rsid w:val="000B3299"/>
    <w:rsid w:val="00165388"/>
    <w:rsid w:val="001D644D"/>
    <w:rsid w:val="0028468B"/>
    <w:rsid w:val="00286834"/>
    <w:rsid w:val="002A7447"/>
    <w:rsid w:val="002C7CE3"/>
    <w:rsid w:val="00307940"/>
    <w:rsid w:val="00367AB7"/>
    <w:rsid w:val="00444DB2"/>
    <w:rsid w:val="0050002A"/>
    <w:rsid w:val="00634CEE"/>
    <w:rsid w:val="006620A3"/>
    <w:rsid w:val="008F3CB5"/>
    <w:rsid w:val="0090107D"/>
    <w:rsid w:val="00906E22"/>
    <w:rsid w:val="009638D7"/>
    <w:rsid w:val="00987E33"/>
    <w:rsid w:val="00A04A8A"/>
    <w:rsid w:val="00AB5DEF"/>
    <w:rsid w:val="00B75828"/>
    <w:rsid w:val="00B96260"/>
    <w:rsid w:val="00BB19F5"/>
    <w:rsid w:val="00BB67AF"/>
    <w:rsid w:val="00BF3C29"/>
    <w:rsid w:val="00D719DD"/>
    <w:rsid w:val="00E21794"/>
    <w:rsid w:val="00F3380D"/>
    <w:rsid w:val="00F644F4"/>
    <w:rsid w:val="00FC57E6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7E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BB67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UserKB1_1</cp:lastModifiedBy>
  <cp:revision>8</cp:revision>
  <cp:lastPrinted>2019-03-20T06:05:00Z</cp:lastPrinted>
  <dcterms:created xsi:type="dcterms:W3CDTF">2019-03-20T04:45:00Z</dcterms:created>
  <dcterms:modified xsi:type="dcterms:W3CDTF">2019-09-12T05:31:00Z</dcterms:modified>
</cp:coreProperties>
</file>